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0" w:rsidRDefault="003828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2830" w:rsidRDefault="00382830">
      <w:pPr>
        <w:pStyle w:val="ConsPlusNormal"/>
        <w:jc w:val="both"/>
        <w:outlineLvl w:val="0"/>
      </w:pPr>
    </w:p>
    <w:p w:rsidR="00382830" w:rsidRDefault="00382830">
      <w:pPr>
        <w:pStyle w:val="ConsPlusNormal"/>
        <w:outlineLvl w:val="0"/>
      </w:pPr>
      <w:r>
        <w:t>Зарегистрировано в Минюсте России 9 февраля 2016 г. N 41028</w:t>
      </w:r>
    </w:p>
    <w:p w:rsidR="00382830" w:rsidRDefault="0038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2830" w:rsidRDefault="00382830">
      <w:pPr>
        <w:pStyle w:val="ConsPlusTitle"/>
        <w:jc w:val="center"/>
      </w:pPr>
    </w:p>
    <w:p w:rsidR="00382830" w:rsidRDefault="00382830">
      <w:pPr>
        <w:pStyle w:val="ConsPlusTitle"/>
        <w:jc w:val="center"/>
      </w:pPr>
      <w:r>
        <w:t>ПРИКАЗ</w:t>
      </w:r>
    </w:p>
    <w:p w:rsidR="00382830" w:rsidRDefault="00382830">
      <w:pPr>
        <w:pStyle w:val="ConsPlusTitle"/>
        <w:jc w:val="center"/>
      </w:pPr>
      <w:r>
        <w:t>от 12 января 2016 г. N 7</w:t>
      </w:r>
    </w:p>
    <w:p w:rsidR="00382830" w:rsidRDefault="00382830">
      <w:pPr>
        <w:pStyle w:val="ConsPlusTitle"/>
        <w:jc w:val="center"/>
      </w:pPr>
    </w:p>
    <w:p w:rsidR="00382830" w:rsidRDefault="00382830">
      <w:pPr>
        <w:pStyle w:val="ConsPlusTitle"/>
        <w:jc w:val="center"/>
      </w:pPr>
      <w:r>
        <w:t>ОБ УТВЕРЖДЕНИИ</w:t>
      </w:r>
    </w:p>
    <w:p w:rsidR="00382830" w:rsidRDefault="003828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82830" w:rsidRDefault="00382830">
      <w:pPr>
        <w:pStyle w:val="ConsPlusTitle"/>
        <w:jc w:val="center"/>
      </w:pPr>
      <w:r>
        <w:t>ВЫСШЕГО ОБРАЗОВАНИЯ ПО НАПРАВЛЕНИЮ ПОДГОТОВКИ 38.03.02</w:t>
      </w:r>
    </w:p>
    <w:p w:rsidR="00382830" w:rsidRDefault="00382830">
      <w:pPr>
        <w:pStyle w:val="ConsPlusTitle"/>
        <w:jc w:val="center"/>
      </w:pPr>
      <w:r>
        <w:t>МЕНЕДЖМЕНТ (УРОВЕНЬ БАКАЛАВРИАТА)</w:t>
      </w:r>
    </w:p>
    <w:p w:rsidR="00382830" w:rsidRDefault="00382830">
      <w:pPr>
        <w:pStyle w:val="ConsPlusNormal"/>
        <w:jc w:val="center"/>
      </w:pPr>
      <w:r>
        <w:t>Список изменяющих документов</w:t>
      </w:r>
    </w:p>
    <w:p w:rsidR="00382830" w:rsidRDefault="00382830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20.04.2016 </w:t>
      </w:r>
      <w:hyperlink r:id="rId6" w:history="1">
        <w:r>
          <w:rPr>
            <w:color w:val="0000FF"/>
          </w:rPr>
          <w:t>N 444</w:t>
        </w:r>
      </w:hyperlink>
      <w:r>
        <w:t>,</w:t>
      </w:r>
      <w:proofErr w:type="gramEnd"/>
    </w:p>
    <w:p w:rsidR="00382830" w:rsidRDefault="00382830">
      <w:pPr>
        <w:pStyle w:val="ConsPlusNormal"/>
        <w:jc w:val="center"/>
      </w:pPr>
      <w:r>
        <w:t xml:space="preserve">от 13.07.2017 </w:t>
      </w:r>
      <w:hyperlink r:id="rId7" w:history="1">
        <w:r>
          <w:rPr>
            <w:color w:val="0000FF"/>
          </w:rPr>
          <w:t>N 653</w:t>
        </w:r>
      </w:hyperlink>
      <w:r>
        <w:t>)</w:t>
      </w:r>
    </w:p>
    <w:p w:rsidR="00382830" w:rsidRDefault="00382830">
      <w:pPr>
        <w:pStyle w:val="ConsPlusNormal"/>
        <w:jc w:val="center"/>
      </w:pPr>
    </w:p>
    <w:p w:rsidR="00382830" w:rsidRDefault="003828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38.03.02 Менеджмент (уровень </w:t>
      </w:r>
      <w:proofErr w:type="spellStart"/>
      <w:r>
        <w:t>бакалавриата</w:t>
      </w:r>
      <w:proofErr w:type="spellEnd"/>
      <w:r>
        <w:t>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82830" w:rsidRDefault="0038283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"бакалавр")" (зарегистрирован Министерством юстиции Российской Федерации 15 июля 2010 г., регистрационный N 17837);</w:t>
      </w:r>
    </w:p>
    <w:p w:rsidR="00382830" w:rsidRDefault="0038283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71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jc w:val="right"/>
      </w:pPr>
      <w:r>
        <w:t>Министр</w:t>
      </w:r>
    </w:p>
    <w:p w:rsidR="00382830" w:rsidRDefault="00382830">
      <w:pPr>
        <w:pStyle w:val="ConsPlusNormal"/>
        <w:jc w:val="right"/>
      </w:pPr>
      <w:r>
        <w:t>Д.В.ЛИВАНОВ</w:t>
      </w: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jc w:val="right"/>
        <w:outlineLvl w:val="0"/>
      </w:pPr>
      <w:r>
        <w:t>Приложение</w:t>
      </w:r>
    </w:p>
    <w:p w:rsidR="00382830" w:rsidRDefault="00382830">
      <w:pPr>
        <w:pStyle w:val="ConsPlusNormal"/>
        <w:jc w:val="right"/>
      </w:pPr>
    </w:p>
    <w:p w:rsidR="00382830" w:rsidRDefault="00382830">
      <w:pPr>
        <w:pStyle w:val="ConsPlusNormal"/>
        <w:jc w:val="right"/>
      </w:pPr>
      <w:r>
        <w:lastRenderedPageBreak/>
        <w:t>Утвержден</w:t>
      </w:r>
    </w:p>
    <w:p w:rsidR="00382830" w:rsidRDefault="00382830">
      <w:pPr>
        <w:pStyle w:val="ConsPlusNormal"/>
        <w:jc w:val="right"/>
      </w:pPr>
      <w:r>
        <w:t>приказом Министерства образования</w:t>
      </w:r>
    </w:p>
    <w:p w:rsidR="00382830" w:rsidRDefault="00382830">
      <w:pPr>
        <w:pStyle w:val="ConsPlusNormal"/>
        <w:jc w:val="right"/>
      </w:pPr>
      <w:r>
        <w:t>и науки Российской Федерации</w:t>
      </w:r>
    </w:p>
    <w:p w:rsidR="00382830" w:rsidRDefault="00382830">
      <w:pPr>
        <w:pStyle w:val="ConsPlusNormal"/>
        <w:jc w:val="right"/>
      </w:pPr>
      <w:r>
        <w:t>от 12 января 2016 г. N 7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382830" w:rsidRDefault="00382830">
      <w:pPr>
        <w:pStyle w:val="ConsPlusTitle"/>
        <w:jc w:val="center"/>
      </w:pPr>
      <w:r>
        <w:t>ВЫСШЕГО ОБРАЗОВАНИЯ</w:t>
      </w:r>
    </w:p>
    <w:p w:rsidR="00382830" w:rsidRDefault="00382830">
      <w:pPr>
        <w:pStyle w:val="ConsPlusTitle"/>
        <w:jc w:val="center"/>
      </w:pPr>
    </w:p>
    <w:p w:rsidR="00382830" w:rsidRDefault="00382830">
      <w:pPr>
        <w:pStyle w:val="ConsPlusTitle"/>
        <w:jc w:val="center"/>
      </w:pPr>
      <w:r>
        <w:t>УРОВЕНЬ ВЫСШЕГО ОБРАЗОВАНИЯ</w:t>
      </w:r>
    </w:p>
    <w:p w:rsidR="00382830" w:rsidRDefault="00382830">
      <w:pPr>
        <w:pStyle w:val="ConsPlusTitle"/>
        <w:jc w:val="center"/>
      </w:pPr>
      <w:r>
        <w:t>БАКАЛАВРИАТ</w:t>
      </w:r>
    </w:p>
    <w:p w:rsidR="00382830" w:rsidRDefault="00382830">
      <w:pPr>
        <w:pStyle w:val="ConsPlusTitle"/>
        <w:jc w:val="center"/>
      </w:pPr>
    </w:p>
    <w:p w:rsidR="00382830" w:rsidRDefault="00382830">
      <w:pPr>
        <w:pStyle w:val="ConsPlusTitle"/>
        <w:jc w:val="center"/>
      </w:pPr>
      <w:r>
        <w:t>НАПРАВЛЕНИЕ ПОДГОТОВКИ</w:t>
      </w:r>
    </w:p>
    <w:p w:rsidR="00382830" w:rsidRDefault="00382830">
      <w:pPr>
        <w:pStyle w:val="ConsPlusTitle"/>
        <w:jc w:val="center"/>
      </w:pPr>
      <w:r>
        <w:t>38.03.02 МЕНЕДЖМЕНТ</w:t>
      </w:r>
    </w:p>
    <w:p w:rsidR="00382830" w:rsidRDefault="00382830">
      <w:pPr>
        <w:pStyle w:val="ConsPlusNormal"/>
        <w:jc w:val="center"/>
      </w:pPr>
      <w:r>
        <w:t>Список изменяющих документов</w:t>
      </w:r>
    </w:p>
    <w:p w:rsidR="00382830" w:rsidRDefault="00382830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20.04.2016 </w:t>
      </w:r>
      <w:hyperlink r:id="rId12" w:history="1">
        <w:r>
          <w:rPr>
            <w:color w:val="0000FF"/>
          </w:rPr>
          <w:t>N 444</w:t>
        </w:r>
      </w:hyperlink>
      <w:r>
        <w:t>,</w:t>
      </w:r>
      <w:proofErr w:type="gramEnd"/>
    </w:p>
    <w:p w:rsidR="00382830" w:rsidRDefault="00382830">
      <w:pPr>
        <w:pStyle w:val="ConsPlusNormal"/>
        <w:jc w:val="center"/>
      </w:pPr>
      <w:r>
        <w:t xml:space="preserve">от 13.07.2017 </w:t>
      </w:r>
      <w:hyperlink r:id="rId13" w:history="1">
        <w:r>
          <w:rPr>
            <w:color w:val="0000FF"/>
          </w:rPr>
          <w:t>N 653</w:t>
        </w:r>
      </w:hyperlink>
      <w:r>
        <w:t>)</w:t>
      </w:r>
    </w:p>
    <w:p w:rsidR="00382830" w:rsidRDefault="00382830">
      <w:pPr>
        <w:pStyle w:val="ConsPlusNormal"/>
        <w:jc w:val="center"/>
      </w:pPr>
    </w:p>
    <w:p w:rsidR="00382830" w:rsidRDefault="00382830">
      <w:pPr>
        <w:pStyle w:val="ConsPlusTitle"/>
        <w:jc w:val="center"/>
        <w:outlineLvl w:val="1"/>
      </w:pPr>
      <w:r>
        <w:t>I. ОБЛАСТЬ ПРИМЕНЕНИЯ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38.03.02 Менеджмент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jc w:val="center"/>
        <w:outlineLvl w:val="1"/>
      </w:pPr>
      <w:r>
        <w:t>II. ИСПОЛЬЗУЕМЫЕ СОКРАЩЕНИЯ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82830" w:rsidRDefault="0038283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организациях осуществляется в очной, очно-заочной и заочной формах обучения.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382830" w:rsidRDefault="00382830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382830" w:rsidRDefault="00382830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бакалавриата</w:t>
      </w:r>
      <w:proofErr w:type="spellEnd"/>
      <w:r>
        <w:t xml:space="preserve"> возможна с использованием сетевой формы.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бакалавриата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82830" w:rsidRDefault="00382830">
      <w:pPr>
        <w:pStyle w:val="ConsPlusNormal"/>
        <w:jc w:val="right"/>
      </w:pPr>
    </w:p>
    <w:p w:rsidR="00382830" w:rsidRDefault="00382830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382830" w:rsidRDefault="00382830">
      <w:pPr>
        <w:pStyle w:val="ConsPlusTitle"/>
        <w:jc w:val="center"/>
      </w:pPr>
      <w:r>
        <w:t>ВЫПУСКНИКОВ, ОСВОИВШИХ ПРОГРАММУ БАКАЛАВРИАТА</w:t>
      </w:r>
    </w:p>
    <w:p w:rsidR="00382830" w:rsidRDefault="00382830">
      <w:pPr>
        <w:pStyle w:val="ConsPlusNormal"/>
        <w:jc w:val="right"/>
      </w:pPr>
    </w:p>
    <w:p w:rsidR="00382830" w:rsidRDefault="00382830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Область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включает: 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являются: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процессы реализации управленческих решений в организациях различных организационно-правовых форм;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процессы реализации управленческих решений в органах государственного и муниципального управления.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бакалавриата</w:t>
      </w:r>
      <w:proofErr w:type="spellEnd"/>
      <w:r>
        <w:t>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информационно-аналитическая;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предпринимательская.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В соответствии с видами профессиональной деятельности, установленными настоящим пунктом, организация формирует программу </w:t>
      </w:r>
      <w:proofErr w:type="spellStart"/>
      <w:r>
        <w:t>бакалавриата</w:t>
      </w:r>
      <w:proofErr w:type="spellEnd"/>
      <w:r>
        <w:t xml:space="preserve">, ориентированную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планирование деятельности организации и подразделений;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формирование организационной и управленческой структуры организаций;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контроль деятельности подразделений, команд (групп) работников;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участие в урегулировании организационных конфликтов на уровне подразделения и рабочей команды (группы);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информационно-аналитическая деятельность: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>создание и ведение баз данных по различным показателям функционирования организаций;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разработка системы внутреннего документооборота организации;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оценка эффективности проектов;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подготовка отчетов по результатам информационно-аналитической деятельности;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оценка эффективности управленческих решений;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предпринимательская деятельность: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разработка и реализация бизнес-планов создания нового бизнеса;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организация и ведение предпринимательской деятельности.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jc w:val="center"/>
        <w:outlineLvl w:val="1"/>
      </w:pPr>
      <w:r>
        <w:t>V. ТРЕБОВАНИЯ К РЕЗУЛЬТАТАМ ОСВОЕНИЯ ПРОГРАММЫ БАКАЛАВРИАТА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общекультурными компетенциями: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444;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382830" w:rsidRDefault="0038283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444)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82830" w:rsidRDefault="0038283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444)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(ОК-6);</w:t>
      </w:r>
    </w:p>
    <w:p w:rsidR="00382830" w:rsidRDefault="0038283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444)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382830" w:rsidRDefault="003828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444)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(ОК-8).</w:t>
      </w:r>
    </w:p>
    <w:p w:rsidR="00382830" w:rsidRDefault="0038283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444)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 xml:space="preserve">5.3.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общепрофессиональными компетенциями: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способностью анализировать взаимосвязи между функциональными стратегиями компаний </w:t>
      </w:r>
      <w:r>
        <w:lastRenderedPageBreak/>
        <w:t>с целью подготовки сбалансированных управленческих решений (ПК-5);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информационно-аналитическая деятельность: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предпринимательская деятельность: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>
        <w:t>бизнес-модели</w:t>
      </w:r>
      <w:proofErr w:type="gramEnd"/>
      <w:r>
        <w:t xml:space="preserve"> (ПК-17);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 xml:space="preserve">владением навыками </w:t>
      </w:r>
      <w:proofErr w:type="gramStart"/>
      <w:r>
        <w:t>бизнес-планирования</w:t>
      </w:r>
      <w:proofErr w:type="gramEnd"/>
      <w:r>
        <w:t xml:space="preserve"> создания и развития новых организаций (направлений деятельности, продуктов) (ПК-18);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5.5. При разработке программы </w:t>
      </w:r>
      <w:proofErr w:type="spellStart"/>
      <w:r>
        <w:t>бакалавриата</w:t>
      </w:r>
      <w:proofErr w:type="spellEnd"/>
      <w: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включаются в набор требуемых результатов освоения программы </w:t>
      </w:r>
      <w:proofErr w:type="spellStart"/>
      <w:r>
        <w:t>бакалавриата</w:t>
      </w:r>
      <w:proofErr w:type="spellEnd"/>
      <w:r>
        <w:t>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5.6.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бакалавриата</w:t>
      </w:r>
      <w:proofErr w:type="spellEnd"/>
      <w:r>
        <w:t xml:space="preserve"> на конкретные области знания и (или) вид (виды) деятельности.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бакалавриата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jc w:val="center"/>
        <w:outlineLvl w:val="1"/>
      </w:pPr>
      <w:r>
        <w:t>VI. ТРЕБОВАНИЯ К СТРУКТУРЕ ПРОГРАММЫ БАКАЛАВРИАТА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бакалавриата</w:t>
      </w:r>
      <w:proofErr w:type="spellEnd"/>
      <w: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382830" w:rsidRDefault="00382830">
      <w:pPr>
        <w:pStyle w:val="ConsPlusNormal"/>
        <w:spacing w:before="220"/>
        <w:ind w:firstLine="540"/>
        <w:jc w:val="both"/>
      </w:pPr>
      <w:hyperlink w:anchor="P18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82830" w:rsidRDefault="00382830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382830" w:rsidRDefault="00382830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Российской Федерации &lt;1&gt;.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830" w:rsidRDefault="0038283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382830" w:rsidRDefault="00382830">
      <w:pPr>
        <w:pStyle w:val="ConsPlusNormal"/>
        <w:jc w:val="both"/>
      </w:pPr>
    </w:p>
    <w:p w:rsidR="00382830" w:rsidRDefault="00382830">
      <w:pPr>
        <w:sectPr w:rsidR="00382830" w:rsidSect="00351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830" w:rsidRDefault="00382830">
      <w:pPr>
        <w:pStyle w:val="ConsPlusTitle"/>
        <w:jc w:val="center"/>
        <w:outlineLvl w:val="2"/>
      </w:pPr>
      <w:r>
        <w:lastRenderedPageBreak/>
        <w:t xml:space="preserve">Структура программы </w:t>
      </w:r>
      <w:proofErr w:type="spellStart"/>
      <w:r>
        <w:t>бакалавриата</w:t>
      </w:r>
      <w:proofErr w:type="spellEnd"/>
    </w:p>
    <w:p w:rsidR="00382830" w:rsidRDefault="00382830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20.04.2016 N 444)</w:t>
      </w:r>
    </w:p>
    <w:p w:rsidR="00382830" w:rsidRDefault="00382830">
      <w:pPr>
        <w:pStyle w:val="ConsPlusNormal"/>
        <w:jc w:val="right"/>
      </w:pPr>
    </w:p>
    <w:p w:rsidR="00382830" w:rsidRDefault="00382830">
      <w:pPr>
        <w:pStyle w:val="ConsPlusNormal"/>
        <w:jc w:val="right"/>
      </w:pPr>
      <w:r>
        <w:t>Таблица</w:t>
      </w:r>
    </w:p>
    <w:p w:rsidR="00382830" w:rsidRDefault="003828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760"/>
        <w:gridCol w:w="3060"/>
      </w:tblGrid>
      <w:tr w:rsidR="00382830">
        <w:tc>
          <w:tcPr>
            <w:tcW w:w="6722" w:type="dxa"/>
            <w:gridSpan w:val="2"/>
          </w:tcPr>
          <w:p w:rsidR="00382830" w:rsidRDefault="00382830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 xml:space="preserve">Объем программы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382830">
        <w:tc>
          <w:tcPr>
            <w:tcW w:w="962" w:type="dxa"/>
          </w:tcPr>
          <w:p w:rsidR="00382830" w:rsidRDefault="00382830">
            <w:pPr>
              <w:pStyle w:val="ConsPlusNormal"/>
            </w:pPr>
            <w:bookmarkStart w:id="1" w:name="P185"/>
            <w:bookmarkEnd w:id="1"/>
            <w:r>
              <w:t>Блок 1</w:t>
            </w: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171 - 221</w:t>
            </w:r>
          </w:p>
        </w:tc>
      </w:tr>
      <w:tr w:rsidR="00382830">
        <w:tc>
          <w:tcPr>
            <w:tcW w:w="962" w:type="dxa"/>
            <w:tcBorders>
              <w:bottom w:val="nil"/>
            </w:tcBorders>
          </w:tcPr>
          <w:p w:rsidR="00382830" w:rsidRDefault="00382830">
            <w:pPr>
              <w:pStyle w:val="ConsPlusNormal"/>
            </w:pP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bookmarkStart w:id="2" w:name="P189"/>
            <w:bookmarkEnd w:id="2"/>
            <w:r>
              <w:t>Базовая часть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81 - 131</w:t>
            </w:r>
          </w:p>
        </w:tc>
      </w:tr>
      <w:tr w:rsidR="00382830">
        <w:tc>
          <w:tcPr>
            <w:tcW w:w="962" w:type="dxa"/>
            <w:tcBorders>
              <w:top w:val="nil"/>
            </w:tcBorders>
          </w:tcPr>
          <w:p w:rsidR="00382830" w:rsidRDefault="00382830">
            <w:pPr>
              <w:pStyle w:val="ConsPlusNormal"/>
            </w:pP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bookmarkStart w:id="3" w:name="P192"/>
            <w:bookmarkEnd w:id="3"/>
            <w:r>
              <w:t>Вариативная часть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90</w:t>
            </w:r>
          </w:p>
        </w:tc>
      </w:tr>
      <w:tr w:rsidR="00382830">
        <w:tc>
          <w:tcPr>
            <w:tcW w:w="962" w:type="dxa"/>
            <w:tcBorders>
              <w:bottom w:val="nil"/>
            </w:tcBorders>
          </w:tcPr>
          <w:p w:rsidR="00382830" w:rsidRDefault="00382830">
            <w:pPr>
              <w:pStyle w:val="ConsPlusNormal"/>
            </w:pPr>
            <w:bookmarkStart w:id="4" w:name="P194"/>
            <w:bookmarkEnd w:id="4"/>
            <w:r>
              <w:t>Блок 2</w:t>
            </w: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r>
              <w:t>Практики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10 - 63</w:t>
            </w:r>
          </w:p>
        </w:tc>
      </w:tr>
      <w:tr w:rsidR="00382830">
        <w:tc>
          <w:tcPr>
            <w:tcW w:w="962" w:type="dxa"/>
            <w:tcBorders>
              <w:top w:val="nil"/>
            </w:tcBorders>
          </w:tcPr>
          <w:p w:rsidR="00382830" w:rsidRDefault="00382830">
            <w:pPr>
              <w:pStyle w:val="ConsPlusNormal"/>
            </w:pP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10 - 63</w:t>
            </w:r>
          </w:p>
        </w:tc>
      </w:tr>
      <w:tr w:rsidR="00382830">
        <w:tc>
          <w:tcPr>
            <w:tcW w:w="962" w:type="dxa"/>
            <w:tcBorders>
              <w:bottom w:val="nil"/>
            </w:tcBorders>
          </w:tcPr>
          <w:p w:rsidR="00382830" w:rsidRDefault="00382830">
            <w:pPr>
              <w:pStyle w:val="ConsPlusNormal"/>
            </w:pPr>
            <w:bookmarkStart w:id="5" w:name="P200"/>
            <w:bookmarkEnd w:id="5"/>
            <w:r>
              <w:t>Блок 3</w:t>
            </w: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6 - 9</w:t>
            </w:r>
          </w:p>
        </w:tc>
      </w:tr>
      <w:tr w:rsidR="00382830">
        <w:tc>
          <w:tcPr>
            <w:tcW w:w="962" w:type="dxa"/>
            <w:tcBorders>
              <w:top w:val="nil"/>
            </w:tcBorders>
          </w:tcPr>
          <w:p w:rsidR="00382830" w:rsidRDefault="00382830">
            <w:pPr>
              <w:pStyle w:val="ConsPlusNormal"/>
            </w:pPr>
          </w:p>
        </w:tc>
        <w:tc>
          <w:tcPr>
            <w:tcW w:w="5760" w:type="dxa"/>
          </w:tcPr>
          <w:p w:rsidR="00382830" w:rsidRDefault="00382830">
            <w:pPr>
              <w:pStyle w:val="ConsPlusNormal"/>
            </w:pPr>
            <w:r>
              <w:t>Базовая часть</w:t>
            </w:r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6 - 9</w:t>
            </w:r>
          </w:p>
        </w:tc>
      </w:tr>
      <w:tr w:rsidR="00382830">
        <w:tc>
          <w:tcPr>
            <w:tcW w:w="6722" w:type="dxa"/>
            <w:gridSpan w:val="2"/>
          </w:tcPr>
          <w:p w:rsidR="00382830" w:rsidRDefault="00382830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060" w:type="dxa"/>
          </w:tcPr>
          <w:p w:rsidR="00382830" w:rsidRDefault="00382830">
            <w:pPr>
              <w:pStyle w:val="ConsPlusNormal"/>
              <w:jc w:val="center"/>
            </w:pPr>
            <w:r>
              <w:t>240</w:t>
            </w:r>
          </w:p>
        </w:tc>
      </w:tr>
    </w:tbl>
    <w:p w:rsidR="00382830" w:rsidRDefault="00382830">
      <w:pPr>
        <w:sectPr w:rsidR="00382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830" w:rsidRDefault="00382830">
      <w:pPr>
        <w:pStyle w:val="ConsPlusNormal"/>
        <w:jc w:val="right"/>
      </w:pPr>
    </w:p>
    <w:p w:rsidR="00382830" w:rsidRDefault="00382830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бакалавриата</w:t>
      </w:r>
      <w:proofErr w:type="spellEnd"/>
      <w: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t>бакалавриата</w:t>
      </w:r>
      <w:proofErr w:type="spellEnd"/>
      <w:r>
        <w:t>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бакалавриата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</w:t>
      </w:r>
      <w:proofErr w:type="spellStart"/>
      <w:r>
        <w:t>бакалавриата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382830" w:rsidRDefault="00382830">
      <w:pPr>
        <w:pStyle w:val="ConsPlusNormal"/>
        <w:spacing w:before="220"/>
        <w:ind w:firstLine="540"/>
        <w:jc w:val="both"/>
      </w:pPr>
      <w:hyperlink w:anchor="P18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</w:t>
      </w:r>
      <w:proofErr w:type="spellStart"/>
      <w:r>
        <w:t>бакалавриата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практики определяют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94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 проведения учебной практики:</w:t>
      </w:r>
    </w:p>
    <w:p w:rsidR="00382830" w:rsidRPr="00EB5FCD" w:rsidRDefault="00382830">
      <w:pPr>
        <w:pStyle w:val="ConsPlusNormal"/>
        <w:spacing w:before="220"/>
        <w:ind w:firstLine="540"/>
        <w:jc w:val="both"/>
        <w:rPr>
          <w:highlight w:val="red"/>
        </w:rPr>
      </w:pPr>
      <w:r w:rsidRPr="00EB5FCD">
        <w:rPr>
          <w:highlight w:val="red"/>
        </w:rPr>
        <w:t>выездная;</w:t>
      </w:r>
    </w:p>
    <w:p w:rsidR="00382830" w:rsidRDefault="00382830">
      <w:pPr>
        <w:pStyle w:val="ConsPlusNormal"/>
        <w:jc w:val="both"/>
      </w:pPr>
      <w:r w:rsidRPr="00EB5FCD">
        <w:rPr>
          <w:highlight w:val="red"/>
        </w:rPr>
        <w:t xml:space="preserve">(абзац введен </w:t>
      </w:r>
      <w:hyperlink r:id="rId22" w:history="1">
        <w:r w:rsidRPr="00EB5FCD">
          <w:rPr>
            <w:color w:val="0000FF"/>
            <w:highlight w:val="red"/>
          </w:rPr>
          <w:t>Приказом</w:t>
        </w:r>
      </w:hyperlink>
      <w:r w:rsidRPr="00EB5FCD">
        <w:rPr>
          <w:highlight w:val="red"/>
        </w:rPr>
        <w:t xml:space="preserve"> </w:t>
      </w:r>
      <w:proofErr w:type="spellStart"/>
      <w:r w:rsidRPr="00EB5FCD">
        <w:rPr>
          <w:highlight w:val="red"/>
        </w:rPr>
        <w:t>Минобрнауки</w:t>
      </w:r>
      <w:proofErr w:type="spellEnd"/>
      <w:r w:rsidRPr="00EB5FCD">
        <w:rPr>
          <w:highlight w:val="red"/>
        </w:rPr>
        <w:t xml:space="preserve"> России от 13.07.2017 N 653)</w:t>
      </w:r>
      <w:bookmarkStart w:id="6" w:name="_GoBack"/>
      <w:bookmarkEnd w:id="6"/>
    </w:p>
    <w:p w:rsidR="00382830" w:rsidRDefault="00382830">
      <w:pPr>
        <w:pStyle w:val="ConsPlusNormal"/>
        <w:spacing w:before="220"/>
        <w:ind w:firstLine="540"/>
        <w:jc w:val="both"/>
      </w:pPr>
      <w:r>
        <w:t>стационарная.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Тип производственной практики: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стационарная;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>выездная.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бакалавриата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бакалавриата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6.9.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92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85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60 процентов от общего количества часов аудиторных занятий, отведенных на реализацию данного </w:t>
      </w:r>
      <w:hyperlink w:anchor="P185" w:history="1">
        <w:r>
          <w:rPr>
            <w:color w:val="0000FF"/>
          </w:rPr>
          <w:t>Блока</w:t>
        </w:r>
      </w:hyperlink>
      <w:r>
        <w:t>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382830" w:rsidRDefault="00382830">
      <w:pPr>
        <w:pStyle w:val="ConsPlusTitle"/>
        <w:jc w:val="center"/>
      </w:pPr>
      <w:r>
        <w:t>ПРОГРАММЫ БАКАЛАВРИАТА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382830" w:rsidRDefault="00382830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82830" w:rsidRDefault="0038283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бакалавриата</w:t>
      </w:r>
      <w:proofErr w:type="spellEnd"/>
      <w: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382830" w:rsidRDefault="00382830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</w:t>
      </w:r>
      <w:r>
        <w:lastRenderedPageBreak/>
        <w:t xml:space="preserve">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70 процентов.</w:t>
      </w:r>
      <w:proofErr w:type="gramEnd"/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10 процентов.</w:t>
      </w:r>
      <w:proofErr w:type="gramEnd"/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382830" w:rsidRDefault="0038283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реализации программы </w:t>
      </w:r>
      <w:proofErr w:type="spellStart"/>
      <w:r>
        <w:t>бакалавриата</w:t>
      </w:r>
      <w:proofErr w:type="spellEnd"/>
      <w: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82830" w:rsidRDefault="00382830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82830" w:rsidRDefault="00382830">
      <w:pPr>
        <w:pStyle w:val="ConsPlusNormal"/>
        <w:ind w:firstLine="540"/>
        <w:jc w:val="both"/>
      </w:pPr>
    </w:p>
    <w:p w:rsidR="00382830" w:rsidRDefault="00382830">
      <w:pPr>
        <w:pStyle w:val="ConsPlusTitle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382830" w:rsidRDefault="0038283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jc w:val="both"/>
      </w:pPr>
    </w:p>
    <w:p w:rsidR="00382830" w:rsidRDefault="0038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5F36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30"/>
    <w:rsid w:val="00382830"/>
    <w:rsid w:val="00B3172E"/>
    <w:rsid w:val="00E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A383DEB16472C1322FA896868E4F5DDFC2DE0CCF222C4B323203BD7B674AF66152E5FEF7268C3r6ZCC" TargetMode="External"/><Relationship Id="rId13" Type="http://schemas.openxmlformats.org/officeDocument/2006/relationships/hyperlink" Target="consultantplus://offline/ref=CE0A383DEB16472C1322FA896868E4F5DDFF27E2C7F522C4B323203BD7B674AF66152E5FEF7268C1r6ZFC" TargetMode="External"/><Relationship Id="rId18" Type="http://schemas.openxmlformats.org/officeDocument/2006/relationships/hyperlink" Target="consultantplus://offline/ref=CE0A383DEB16472C1322FA896868E4F5DEF42DE4C4FE22C4B323203BD7B674AF66152E5FEF7269C3r6Z5C" TargetMode="External"/><Relationship Id="rId26" Type="http://schemas.openxmlformats.org/officeDocument/2006/relationships/hyperlink" Target="consultantplus://offline/ref=CE0A383DEB16472C1322FA896868E4F5DEF52CE9C5F222C4B323203BD7B674AF66152E5FEF7268C4r6Z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0A383DEB16472C1322FA896868E4F5DEF42DE4C4FE22C4B323203BD7B674AF66152E5FEF7269C3r6Z4C" TargetMode="External"/><Relationship Id="rId7" Type="http://schemas.openxmlformats.org/officeDocument/2006/relationships/hyperlink" Target="consultantplus://offline/ref=CE0A383DEB16472C1322FA896868E4F5DDFF27E2C7F522C4B323203BD7B674AF66152E5FEF7268C1r6ZFC" TargetMode="External"/><Relationship Id="rId12" Type="http://schemas.openxmlformats.org/officeDocument/2006/relationships/hyperlink" Target="consultantplus://offline/ref=CE0A383DEB16472C1322FA896868E4F5DEF42DE4C4FE22C4B323203BD7B674AF66152E5FEF7269C3r6Z8C" TargetMode="External"/><Relationship Id="rId17" Type="http://schemas.openxmlformats.org/officeDocument/2006/relationships/hyperlink" Target="consultantplus://offline/ref=CE0A383DEB16472C1322FA896868E4F5DEF42DE4C4FE22C4B323203BD7B674AF66152E5FEF7269C3r6Z5C" TargetMode="External"/><Relationship Id="rId25" Type="http://schemas.openxmlformats.org/officeDocument/2006/relationships/hyperlink" Target="consultantplus://offline/ref=CE0A383DEB16472C1322FA896868E4F5DEFC27E4C5F022C4B323203BD7B674AF66152E5FEF7268C4r6Z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0A383DEB16472C1322FA896868E4F5DEF42DE4C4FE22C4B323203BD7B674AF66152E5FEF7269C3r6Z5C" TargetMode="External"/><Relationship Id="rId20" Type="http://schemas.openxmlformats.org/officeDocument/2006/relationships/hyperlink" Target="consultantplus://offline/ref=CE0A383DEB16472C1322FA896868E4F5DDFC2CE3C5F222C4B323203BD7B674AF66152E5FEF7369CDr6Z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A383DEB16472C1322FA896868E4F5DEF42DE4C4FE22C4B323203BD7B674AF66152E5FEF7269C3r6Z8C" TargetMode="External"/><Relationship Id="rId11" Type="http://schemas.openxmlformats.org/officeDocument/2006/relationships/hyperlink" Target="consultantplus://offline/ref=CE0A383DEB16472C1322FA896868E4F5DEF426E8C1F422C4B323203BD7B674AF66152E5FEF726BCCr6ZBC" TargetMode="External"/><Relationship Id="rId24" Type="http://schemas.openxmlformats.org/officeDocument/2006/relationships/hyperlink" Target="consultantplus://offline/ref=CE0A383DEB16472C1322FA896868E4F5DDFF24E4C0F222C4B323203BD7rBZ6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0A383DEB16472C1322FA896868E4F5DEF42DE4C4FE22C4B323203BD7B674AF66152E5FEF7269C3r6Z5C" TargetMode="External"/><Relationship Id="rId23" Type="http://schemas.openxmlformats.org/officeDocument/2006/relationships/hyperlink" Target="consultantplus://offline/ref=CE0A383DEB16472C1322FA896868E4F5DDFF24E6C4F722C4B323203BD7rBZ6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E0A383DEB16472C1322FA896868E4F5DEFC23E3CDFF22C4B323203BD7rBZ6C" TargetMode="External"/><Relationship Id="rId19" Type="http://schemas.openxmlformats.org/officeDocument/2006/relationships/hyperlink" Target="consultantplus://offline/ref=CE0A383DEB16472C1322FA896868E4F5DEF42DE4C4FE22C4B323203BD7B674AF66152E5FEF7269C3r6Z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A383DEB16472C1322FA896868E4F5DDFC25E3C5F222C4B323203BD7B674AF66152E5FEF7268C1r6ZFC" TargetMode="External"/><Relationship Id="rId14" Type="http://schemas.openxmlformats.org/officeDocument/2006/relationships/hyperlink" Target="consultantplus://offline/ref=CE0A383DEB16472C1322FA896868E4F5DEF42DE4C4FE22C4B323203BD7B674AF66152E5FEF7269C3r6ZAC" TargetMode="External"/><Relationship Id="rId22" Type="http://schemas.openxmlformats.org/officeDocument/2006/relationships/hyperlink" Target="consultantplus://offline/ref=CE0A383DEB16472C1322FA896868E4F5DDFF27E2C7F522C4B323203BD7B674AF66152E5FEF7268C1r6ZE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2</cp:revision>
  <dcterms:created xsi:type="dcterms:W3CDTF">2017-11-17T02:25:00Z</dcterms:created>
  <dcterms:modified xsi:type="dcterms:W3CDTF">2017-11-17T04:10:00Z</dcterms:modified>
</cp:coreProperties>
</file>