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A9" w:rsidRPr="003336A9" w:rsidRDefault="003336A9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3336A9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3336A9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3336A9">
        <w:rPr>
          <w:rFonts w:ascii="Times New Roman" w:hAnsi="Times New Roman" w:cs="Times New Roman"/>
        </w:rPr>
        <w:br/>
      </w:r>
    </w:p>
    <w:p w:rsidR="003336A9" w:rsidRPr="003336A9" w:rsidRDefault="003336A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outlineLvl w:val="0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Зарегистрировано в Минюсте России 20 августа 2020 г. N 59360</w:t>
      </w:r>
    </w:p>
    <w:p w:rsidR="003336A9" w:rsidRPr="003336A9" w:rsidRDefault="003336A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Title"/>
        <w:jc w:val="center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МИНИСТЕРСТВО НАУКИ И ВЫСШЕГО ОБРАЗОВАНИЯ</w:t>
      </w:r>
    </w:p>
    <w:p w:rsidR="003336A9" w:rsidRPr="003336A9" w:rsidRDefault="003336A9">
      <w:pPr>
        <w:pStyle w:val="ConsPlusTitle"/>
        <w:jc w:val="center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РОССИЙСКОЙ ФЕДЕРАЦИИ</w:t>
      </w:r>
    </w:p>
    <w:p w:rsidR="003336A9" w:rsidRPr="003336A9" w:rsidRDefault="003336A9">
      <w:pPr>
        <w:pStyle w:val="ConsPlusTitle"/>
        <w:jc w:val="center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Title"/>
        <w:jc w:val="center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ПРИКАЗ</w:t>
      </w:r>
    </w:p>
    <w:p w:rsidR="003336A9" w:rsidRPr="003336A9" w:rsidRDefault="003336A9">
      <w:pPr>
        <w:pStyle w:val="ConsPlusTitle"/>
        <w:jc w:val="center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от 7 августа 2020 г. N 909</w:t>
      </w:r>
    </w:p>
    <w:p w:rsidR="003336A9" w:rsidRPr="003336A9" w:rsidRDefault="003336A9">
      <w:pPr>
        <w:pStyle w:val="ConsPlusTitle"/>
        <w:jc w:val="center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Title"/>
        <w:jc w:val="center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ОБ УТВЕРЖДЕНИИ</w:t>
      </w:r>
    </w:p>
    <w:p w:rsidR="003336A9" w:rsidRPr="003336A9" w:rsidRDefault="003336A9">
      <w:pPr>
        <w:pStyle w:val="ConsPlusTitle"/>
        <w:jc w:val="center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3336A9" w:rsidRPr="003336A9" w:rsidRDefault="003336A9">
      <w:pPr>
        <w:pStyle w:val="ConsPlusTitle"/>
        <w:jc w:val="center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ВЫСШЕГО ОБРАЗОВАНИЯ - МАГИСТРАТУРА ПО НАПРАВЛЕНИЮ</w:t>
      </w:r>
    </w:p>
    <w:p w:rsidR="003336A9" w:rsidRPr="003336A9" w:rsidRDefault="003336A9">
      <w:pPr>
        <w:pStyle w:val="ConsPlusTitle"/>
        <w:jc w:val="center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ПОДГОТОВКИ 18.04.02 ЭНЕРГО- И РЕСУРСОСБЕРЕГАЮЩИЕ ПРОЦЕССЫ</w:t>
      </w:r>
    </w:p>
    <w:p w:rsidR="003336A9" w:rsidRPr="003336A9" w:rsidRDefault="003336A9">
      <w:pPr>
        <w:pStyle w:val="ConsPlusTitle"/>
        <w:jc w:val="center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В ХИМИЧЕСКОЙ ТЕХНОЛОГИИ, НЕФТЕХИМИИ И БИОТЕХНОЛОГИИ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 xml:space="preserve">В соответствии с </w:t>
      </w:r>
      <w:hyperlink r:id="rId6">
        <w:r w:rsidRPr="003336A9">
          <w:rPr>
            <w:rFonts w:ascii="Times New Roman" w:hAnsi="Times New Roman" w:cs="Times New Roman"/>
            <w:color w:val="0000FF"/>
          </w:rPr>
          <w:t>подпунктом 4.2.38 пункта 4.2</w:t>
        </w:r>
      </w:hyperlink>
      <w:r w:rsidRPr="003336A9">
        <w:rPr>
          <w:rFonts w:ascii="Times New Roman" w:hAnsi="Times New Roman" w:cs="Times New Roman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 w:rsidRPr="003336A9">
          <w:rPr>
            <w:rFonts w:ascii="Times New Roman" w:hAnsi="Times New Roman" w:cs="Times New Roman"/>
            <w:color w:val="0000FF"/>
          </w:rPr>
          <w:t>пунктом 27</w:t>
        </w:r>
      </w:hyperlink>
      <w:r w:rsidRPr="003336A9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5">
        <w:r w:rsidRPr="003336A9">
          <w:rPr>
            <w:rFonts w:ascii="Times New Roman" w:hAnsi="Times New Roman" w:cs="Times New Roman"/>
            <w:color w:val="0000FF"/>
          </w:rPr>
          <w:t>стандарт</w:t>
        </w:r>
      </w:hyperlink>
      <w:r w:rsidRPr="003336A9">
        <w:rPr>
          <w:rFonts w:ascii="Times New Roman" w:hAnsi="Times New Roman" w:cs="Times New Roman"/>
        </w:rPr>
        <w:t xml:space="preserve"> высшего образования - магистратура по направлению подготовки 18.04.02 Энерго- и ресурсосберегающие процессы в химической технологии, нефтехимии и биотехнологии (далее - стандарт).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2. Установить, что: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 xml:space="preserve">образовательная организация высшего образования вправе осуществлять в соответствии со </w:t>
      </w:r>
      <w:hyperlink w:anchor="P35">
        <w:r w:rsidRPr="003336A9">
          <w:rPr>
            <w:rFonts w:ascii="Times New Roman" w:hAnsi="Times New Roman" w:cs="Times New Roman"/>
            <w:color w:val="0000FF"/>
          </w:rPr>
          <w:t>стандартом</w:t>
        </w:r>
      </w:hyperlink>
      <w:r w:rsidRPr="003336A9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8">
        <w:r w:rsidRPr="003336A9">
          <w:rPr>
            <w:rFonts w:ascii="Times New Roman" w:hAnsi="Times New Roman" w:cs="Times New Roman"/>
            <w:color w:val="0000FF"/>
          </w:rPr>
          <w:t>стандартом</w:t>
        </w:r>
      </w:hyperlink>
      <w:r w:rsidRPr="003336A9">
        <w:rPr>
          <w:rFonts w:ascii="Times New Roman" w:hAnsi="Times New Roman" w:cs="Times New Roman"/>
        </w:rPr>
        <w:t xml:space="preserve"> высшего образования по направлению подготовки 18.04.02 Энерго- и ресурсосберегающие процессы в химической технологии, нефтехимии и биотехнологии (уровень магистратуры), утвержденным приказом Министерства образования и науки Российской Федерации от 20 ноября 2014 г. N 1480 (зарегистрирован Министерством юстиции Российской Федерации 16 декабря 2014 г., регистрационный N 35190),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jc w:val="right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Врио Министра</w:t>
      </w:r>
    </w:p>
    <w:p w:rsidR="003336A9" w:rsidRPr="003336A9" w:rsidRDefault="003336A9">
      <w:pPr>
        <w:pStyle w:val="ConsPlusNormal"/>
        <w:jc w:val="right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А.В.НАРУКАВНИКОВ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Утвержден</w:t>
      </w:r>
    </w:p>
    <w:p w:rsidR="003336A9" w:rsidRPr="003336A9" w:rsidRDefault="003336A9">
      <w:pPr>
        <w:pStyle w:val="ConsPlusNormal"/>
        <w:jc w:val="right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приказом Министерства науки</w:t>
      </w:r>
    </w:p>
    <w:p w:rsidR="003336A9" w:rsidRPr="003336A9" w:rsidRDefault="003336A9">
      <w:pPr>
        <w:pStyle w:val="ConsPlusNormal"/>
        <w:jc w:val="right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и высшего образования</w:t>
      </w:r>
    </w:p>
    <w:p w:rsidR="003336A9" w:rsidRPr="003336A9" w:rsidRDefault="003336A9">
      <w:pPr>
        <w:pStyle w:val="ConsPlusNormal"/>
        <w:jc w:val="right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Российской Федерации</w:t>
      </w:r>
    </w:p>
    <w:p w:rsidR="003336A9" w:rsidRPr="003336A9" w:rsidRDefault="003336A9">
      <w:pPr>
        <w:pStyle w:val="ConsPlusNormal"/>
        <w:jc w:val="right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от 7 августа 2020 г. N 909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3336A9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3336A9" w:rsidRPr="003336A9" w:rsidRDefault="003336A9">
      <w:pPr>
        <w:pStyle w:val="ConsPlusTitle"/>
        <w:jc w:val="center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ВЫСШЕГО ОБРАЗОВАНИЯ - МАГИСТРАТУРА ПО НАПРАВЛЕНИЮ</w:t>
      </w:r>
    </w:p>
    <w:p w:rsidR="003336A9" w:rsidRPr="003336A9" w:rsidRDefault="003336A9">
      <w:pPr>
        <w:pStyle w:val="ConsPlusTitle"/>
        <w:jc w:val="center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ПОДГОТОВКИ 18.04.02 ЭНЕРГО- И РЕСУРСОСБЕРЕГАЮЩИЕ ПРОЦЕССЫ</w:t>
      </w:r>
    </w:p>
    <w:p w:rsidR="003336A9" w:rsidRPr="003336A9" w:rsidRDefault="003336A9">
      <w:pPr>
        <w:pStyle w:val="ConsPlusTitle"/>
        <w:jc w:val="center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В ХИМИЧЕСКОЙ ТЕХНОЛОГИИ, НЕФТЕХИМИИ И БИОТЕХНОЛОГИИ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I. Общие положения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18.04.02 Энерго- и ресурсосберегающие процессы в химической технологии, нефтехимии и биотехнологии (далее соответственно - программа магистратуры, направление подготовки).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1.3. Обучение по программе магистратуры в Организации может осуществляться в очной и очно-заочной формах.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&lt;1&gt;.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--------------------------------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 xml:space="preserve">&lt;1&gt; </w:t>
      </w:r>
      <w:hyperlink r:id="rId9">
        <w:r w:rsidRPr="003336A9">
          <w:rPr>
            <w:rFonts w:ascii="Times New Roman" w:hAnsi="Times New Roman" w:cs="Times New Roman"/>
            <w:color w:val="0000FF"/>
          </w:rPr>
          <w:t>Часть 3 статьи 16</w:t>
        </w:r>
      </w:hyperlink>
      <w:r w:rsidRPr="003336A9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--------------------------------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 xml:space="preserve">&lt;2&gt; </w:t>
      </w:r>
      <w:hyperlink r:id="rId10">
        <w:r w:rsidRPr="003336A9">
          <w:rPr>
            <w:rFonts w:ascii="Times New Roman" w:hAnsi="Times New Roman" w:cs="Times New Roman"/>
            <w:color w:val="0000FF"/>
          </w:rPr>
          <w:t>Статья 14</w:t>
        </w:r>
      </w:hyperlink>
      <w:r w:rsidRPr="003336A9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8"/>
      <w:bookmarkEnd w:id="2"/>
      <w:r w:rsidRPr="003336A9">
        <w:rPr>
          <w:rFonts w:ascii="Times New Roman" w:hAnsi="Times New Roman" w:cs="Times New Roman"/>
        </w:rP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в очно-заочной форме обучения увеличивается не менее чем на 6 месяцев и не более чем на год по сравнению со сроком получения образования в очной форме обучения;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62"/>
      <w:bookmarkEnd w:id="3"/>
      <w:r w:rsidRPr="003336A9">
        <w:rPr>
          <w:rFonts w:ascii="Times New Roman" w:hAnsi="Times New Roman" w:cs="Times New Roman"/>
        </w:rPr>
        <w:t xml:space="preserve"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</w:t>
      </w:r>
      <w:r w:rsidRPr="003336A9">
        <w:rPr>
          <w:rFonts w:ascii="Times New Roman" w:hAnsi="Times New Roman" w:cs="Times New Roman"/>
        </w:rPr>
        <w:lastRenderedPageBreak/>
        <w:t>плану.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 xml:space="preserve">1.10. Организация самостоятельно определяет в пределах сроков и объемов, установленных </w:t>
      </w:r>
      <w:hyperlink w:anchor="P58">
        <w:r w:rsidRPr="003336A9">
          <w:rPr>
            <w:rFonts w:ascii="Times New Roman" w:hAnsi="Times New Roman" w:cs="Times New Roman"/>
            <w:color w:val="0000FF"/>
          </w:rPr>
          <w:t>пунктами 1.8</w:t>
        </w:r>
      </w:hyperlink>
      <w:r w:rsidRPr="003336A9">
        <w:rPr>
          <w:rFonts w:ascii="Times New Roman" w:hAnsi="Times New Roman" w:cs="Times New Roman"/>
        </w:rPr>
        <w:t xml:space="preserve"> и </w:t>
      </w:r>
      <w:hyperlink w:anchor="P62">
        <w:r w:rsidRPr="003336A9">
          <w:rPr>
            <w:rFonts w:ascii="Times New Roman" w:hAnsi="Times New Roman" w:cs="Times New Roman"/>
            <w:color w:val="0000FF"/>
          </w:rPr>
          <w:t>1.9</w:t>
        </w:r>
      </w:hyperlink>
      <w:r w:rsidRPr="003336A9">
        <w:rPr>
          <w:rFonts w:ascii="Times New Roman" w:hAnsi="Times New Roman" w:cs="Times New Roman"/>
        </w:rPr>
        <w:t xml:space="preserve"> ФГОС ВО: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объем программы магистратуры, реализуемый за один учебный год.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67"/>
      <w:bookmarkEnd w:id="4"/>
      <w:r w:rsidRPr="003336A9">
        <w:rPr>
          <w:rFonts w:ascii="Times New Roman" w:hAnsi="Times New Roman" w:cs="Times New Roman"/>
        </w:rPr>
        <w:t>1.11. Области профессиональной деятельности &lt;3&gt;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--------------------------------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 xml:space="preserve">&lt;3&gt; </w:t>
      </w:r>
      <w:hyperlink r:id="rId11">
        <w:r w:rsidRPr="003336A9">
          <w:rPr>
            <w:rFonts w:ascii="Times New Roman" w:hAnsi="Times New Roman" w:cs="Times New Roman"/>
            <w:color w:val="0000FF"/>
          </w:rPr>
          <w:t>Таблица</w:t>
        </w:r>
      </w:hyperlink>
      <w:r w:rsidRPr="003336A9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2">
        <w:r w:rsidRPr="003336A9">
          <w:rPr>
            <w:rFonts w:ascii="Times New Roman" w:hAnsi="Times New Roman" w:cs="Times New Roman"/>
            <w:color w:val="0000FF"/>
          </w:rPr>
          <w:t>16</w:t>
        </w:r>
      </w:hyperlink>
      <w:r w:rsidRPr="003336A9">
        <w:rPr>
          <w:rFonts w:ascii="Times New Roman" w:hAnsi="Times New Roman" w:cs="Times New Roman"/>
        </w:rPr>
        <w:t xml:space="preserve"> Строительство и жилищно-коммунальное хозяйство (в сферах: сбора, переработки, утилизации и хранения отходов производства; обеспечения экологически и санитарно-эпидемиологически безопасного обращения с отходами производства и потребления);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3">
        <w:r w:rsidRPr="003336A9">
          <w:rPr>
            <w:rFonts w:ascii="Times New Roman" w:hAnsi="Times New Roman" w:cs="Times New Roman"/>
            <w:color w:val="0000FF"/>
          </w:rPr>
          <w:t>26</w:t>
        </w:r>
      </w:hyperlink>
      <w:r w:rsidRPr="003336A9">
        <w:rPr>
          <w:rFonts w:ascii="Times New Roman" w:hAnsi="Times New Roman" w:cs="Times New Roman"/>
        </w:rPr>
        <w:t xml:space="preserve"> Химическое, химико-технологическое производство (в сферах: производства неорганических веществ; производства продуктов основного и тонкого органического синтеза; производства продуктов переработки нефти, газа и твердого топлива; производства полимерных материалов, лаков и красок; производства энергонасыщенных материалов; производства лекарственных препаратов; производства строительных материалов, стекла, стеклокристаллических материалов, функциональной и конструкционной керамики различного назначения; производства химических источников тока; производства защитно-декоративных покрытий; производства элементов электронной аппаратуры и монокристаллов; производства композиционных материалов и нанокомпозитов, нановолокнистых, наноструктурированных и наноматериалов различной химической природы; производства редких и редкоземельных элементов);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4">
        <w:r w:rsidRPr="003336A9">
          <w:rPr>
            <w:rFonts w:ascii="Times New Roman" w:hAnsi="Times New Roman" w:cs="Times New Roman"/>
            <w:color w:val="0000FF"/>
          </w:rPr>
          <w:t>40</w:t>
        </w:r>
      </w:hyperlink>
      <w:r w:rsidRPr="003336A9">
        <w:rPr>
          <w:rFonts w:ascii="Times New Roman" w:hAnsi="Times New Roman" w:cs="Times New Roman"/>
        </w:rPr>
        <w:t xml:space="preserve">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химического и химико-технологического производства).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75"/>
      <w:bookmarkEnd w:id="5"/>
      <w:r w:rsidRPr="003336A9">
        <w:rPr>
          <w:rFonts w:ascii="Times New Roman" w:hAnsi="Times New Roman" w:cs="Times New Roman"/>
        </w:rP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научно-исследовательский;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технологический;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организационно-управленческий;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проектный;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экспертно-аналитический.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 xml:space="preserve"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</w:t>
      </w:r>
      <w:r w:rsidRPr="003336A9">
        <w:rPr>
          <w:rFonts w:ascii="Times New Roman" w:hAnsi="Times New Roman" w:cs="Times New Roman"/>
        </w:rPr>
        <w:lastRenderedPageBreak/>
        <w:t>содержание программы магистратуры в рамках направления подготовки путем ориентации ее на: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II. Требования к структуре программы магистратуры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2.1. Структура программы магистратуры включает следующие блоки: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0">
        <w:r w:rsidRPr="003336A9">
          <w:rPr>
            <w:rFonts w:ascii="Times New Roman" w:hAnsi="Times New Roman" w:cs="Times New Roman"/>
            <w:color w:val="0000FF"/>
          </w:rPr>
          <w:t>Блок 1</w:t>
        </w:r>
      </w:hyperlink>
      <w:r w:rsidRPr="003336A9">
        <w:rPr>
          <w:rFonts w:ascii="Times New Roman" w:hAnsi="Times New Roman" w:cs="Times New Roman"/>
        </w:rPr>
        <w:t xml:space="preserve"> "Дисциплины (модули)";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3">
        <w:r w:rsidRPr="003336A9">
          <w:rPr>
            <w:rFonts w:ascii="Times New Roman" w:hAnsi="Times New Roman" w:cs="Times New Roman"/>
            <w:color w:val="0000FF"/>
          </w:rPr>
          <w:t>Блок 2</w:t>
        </w:r>
      </w:hyperlink>
      <w:r w:rsidRPr="003336A9">
        <w:rPr>
          <w:rFonts w:ascii="Times New Roman" w:hAnsi="Times New Roman" w:cs="Times New Roman"/>
        </w:rPr>
        <w:t xml:space="preserve"> "Практика";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6">
        <w:r w:rsidRPr="003336A9">
          <w:rPr>
            <w:rFonts w:ascii="Times New Roman" w:hAnsi="Times New Roman" w:cs="Times New Roman"/>
            <w:color w:val="0000FF"/>
          </w:rPr>
          <w:t>Блок 3</w:t>
        </w:r>
      </w:hyperlink>
      <w:r w:rsidRPr="003336A9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Структура и объем программы магистратуры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jc w:val="right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Таблица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4"/>
        <w:gridCol w:w="3762"/>
        <w:gridCol w:w="3855"/>
      </w:tblGrid>
      <w:tr w:rsidR="003336A9" w:rsidRPr="003336A9">
        <w:tc>
          <w:tcPr>
            <w:tcW w:w="5216" w:type="dxa"/>
            <w:gridSpan w:val="2"/>
          </w:tcPr>
          <w:p w:rsidR="003336A9" w:rsidRPr="003336A9" w:rsidRDefault="0033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Структура программы магистратуры</w:t>
            </w:r>
          </w:p>
        </w:tc>
        <w:tc>
          <w:tcPr>
            <w:tcW w:w="3855" w:type="dxa"/>
          </w:tcPr>
          <w:p w:rsidR="003336A9" w:rsidRPr="003336A9" w:rsidRDefault="0033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Объем программы магистратуры и ее блоков в з.е.</w:t>
            </w:r>
          </w:p>
        </w:tc>
      </w:tr>
      <w:tr w:rsidR="003336A9" w:rsidRPr="003336A9">
        <w:tc>
          <w:tcPr>
            <w:tcW w:w="1454" w:type="dxa"/>
          </w:tcPr>
          <w:p w:rsidR="003336A9" w:rsidRPr="003336A9" w:rsidRDefault="0033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0"/>
            <w:bookmarkEnd w:id="6"/>
            <w:r w:rsidRPr="003336A9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3762" w:type="dxa"/>
            <w:vAlign w:val="center"/>
          </w:tcPr>
          <w:p w:rsidR="003336A9" w:rsidRPr="003336A9" w:rsidRDefault="003336A9">
            <w:pPr>
              <w:pStyle w:val="ConsPlusNormal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3855" w:type="dxa"/>
            <w:vAlign w:val="center"/>
          </w:tcPr>
          <w:p w:rsidR="003336A9" w:rsidRPr="003336A9" w:rsidRDefault="0033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не менее 51</w:t>
            </w:r>
          </w:p>
        </w:tc>
      </w:tr>
      <w:tr w:rsidR="003336A9" w:rsidRPr="003336A9">
        <w:tc>
          <w:tcPr>
            <w:tcW w:w="1454" w:type="dxa"/>
          </w:tcPr>
          <w:p w:rsidR="003336A9" w:rsidRPr="003336A9" w:rsidRDefault="0033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3"/>
            <w:bookmarkEnd w:id="7"/>
            <w:r w:rsidRPr="003336A9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3762" w:type="dxa"/>
            <w:vAlign w:val="center"/>
          </w:tcPr>
          <w:p w:rsidR="003336A9" w:rsidRPr="003336A9" w:rsidRDefault="003336A9">
            <w:pPr>
              <w:pStyle w:val="ConsPlusNormal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855" w:type="dxa"/>
            <w:vAlign w:val="center"/>
          </w:tcPr>
          <w:p w:rsidR="003336A9" w:rsidRPr="003336A9" w:rsidRDefault="0033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не менее 25</w:t>
            </w:r>
          </w:p>
        </w:tc>
      </w:tr>
      <w:tr w:rsidR="003336A9" w:rsidRPr="003336A9">
        <w:tc>
          <w:tcPr>
            <w:tcW w:w="1454" w:type="dxa"/>
          </w:tcPr>
          <w:p w:rsidR="003336A9" w:rsidRPr="003336A9" w:rsidRDefault="0033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6"/>
            <w:bookmarkEnd w:id="8"/>
            <w:r w:rsidRPr="003336A9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3762" w:type="dxa"/>
            <w:vAlign w:val="center"/>
          </w:tcPr>
          <w:p w:rsidR="003336A9" w:rsidRPr="003336A9" w:rsidRDefault="003336A9">
            <w:pPr>
              <w:pStyle w:val="ConsPlusNormal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855" w:type="dxa"/>
            <w:vAlign w:val="center"/>
          </w:tcPr>
          <w:p w:rsidR="003336A9" w:rsidRPr="003336A9" w:rsidRDefault="0033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не менее 6</w:t>
            </w:r>
          </w:p>
        </w:tc>
      </w:tr>
      <w:tr w:rsidR="003336A9" w:rsidRPr="003336A9">
        <w:tc>
          <w:tcPr>
            <w:tcW w:w="5216" w:type="dxa"/>
            <w:gridSpan w:val="2"/>
          </w:tcPr>
          <w:p w:rsidR="003336A9" w:rsidRPr="003336A9" w:rsidRDefault="003336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Объем программы магистратуры</w:t>
            </w:r>
          </w:p>
        </w:tc>
        <w:tc>
          <w:tcPr>
            <w:tcW w:w="3855" w:type="dxa"/>
            <w:vAlign w:val="center"/>
          </w:tcPr>
          <w:p w:rsidR="003336A9" w:rsidRPr="003336A9" w:rsidRDefault="0033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120</w:t>
            </w:r>
          </w:p>
        </w:tc>
      </w:tr>
    </w:tbl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12"/>
      <w:bookmarkEnd w:id="9"/>
      <w:r w:rsidRPr="003336A9">
        <w:rPr>
          <w:rFonts w:ascii="Times New Roman" w:hAnsi="Times New Roman" w:cs="Times New Roman"/>
        </w:rPr>
        <w:t xml:space="preserve">2.2. В </w:t>
      </w:r>
      <w:hyperlink w:anchor="P103">
        <w:r w:rsidRPr="003336A9">
          <w:rPr>
            <w:rFonts w:ascii="Times New Roman" w:hAnsi="Times New Roman" w:cs="Times New Roman"/>
            <w:color w:val="0000FF"/>
          </w:rPr>
          <w:t>Блок 2</w:t>
        </w:r>
      </w:hyperlink>
      <w:r w:rsidRPr="003336A9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Типы учебной практики: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ознакомительная практика;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эксплуатационная практика;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научно-исследовательская работа (получение первичных навыков научно-исследовательской работы).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Типы производственной практики: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эксплуатационная практика;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научно-исследовательская работа.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 xml:space="preserve">2.3. В дополнение к типам практик, указанным в </w:t>
      </w:r>
      <w:hyperlink w:anchor="P112">
        <w:r w:rsidRPr="003336A9">
          <w:rPr>
            <w:rFonts w:ascii="Times New Roman" w:hAnsi="Times New Roman" w:cs="Times New Roman"/>
            <w:color w:val="0000FF"/>
          </w:rPr>
          <w:t>пункте 2.2</w:t>
        </w:r>
      </w:hyperlink>
      <w:r w:rsidRPr="003336A9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2.4. Организация: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lastRenderedPageBreak/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2">
        <w:r w:rsidRPr="003336A9">
          <w:rPr>
            <w:rFonts w:ascii="Times New Roman" w:hAnsi="Times New Roman" w:cs="Times New Roman"/>
            <w:color w:val="0000FF"/>
          </w:rPr>
          <w:t>пункте 2.2</w:t>
        </w:r>
      </w:hyperlink>
      <w:r w:rsidRPr="003336A9">
        <w:rPr>
          <w:rFonts w:ascii="Times New Roman" w:hAnsi="Times New Roman" w:cs="Times New Roman"/>
        </w:rPr>
        <w:t xml:space="preserve"> ФГОС ВО;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устанавливает объемы практик каждого типа.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 xml:space="preserve">2.5. В </w:t>
      </w:r>
      <w:hyperlink w:anchor="P106">
        <w:r w:rsidRPr="003336A9">
          <w:rPr>
            <w:rFonts w:ascii="Times New Roman" w:hAnsi="Times New Roman" w:cs="Times New Roman"/>
            <w:color w:val="0000FF"/>
          </w:rPr>
          <w:t>Блок 3</w:t>
        </w:r>
      </w:hyperlink>
      <w:r w:rsidRPr="003336A9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выполнение, подготовка к процедуре защиты и защита выпускной квалификационной работы.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Факультативные дисциплины (модули) не включаются в объем программы магистратуры.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Объем обязательной части без учета объема государственной итоговой аттестации должен составлять не менее 20 процентов общего объема программы магистратуры.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2.9. 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III. Требования к результатам освоения</w:t>
      </w:r>
    </w:p>
    <w:p w:rsidR="003336A9" w:rsidRPr="003336A9" w:rsidRDefault="003336A9">
      <w:pPr>
        <w:pStyle w:val="ConsPlusTitle"/>
        <w:jc w:val="center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программы магистратуры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3.2. Программа магистратуры должна устанавливать следующие универсальные компетенции: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3336A9" w:rsidRPr="003336A9">
        <w:tc>
          <w:tcPr>
            <w:tcW w:w="2778" w:type="dxa"/>
          </w:tcPr>
          <w:p w:rsidR="003336A9" w:rsidRPr="003336A9" w:rsidRDefault="0033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3336A9" w:rsidRPr="003336A9" w:rsidRDefault="0033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3336A9" w:rsidRPr="003336A9">
        <w:tc>
          <w:tcPr>
            <w:tcW w:w="2778" w:type="dxa"/>
            <w:vAlign w:val="center"/>
          </w:tcPr>
          <w:p w:rsidR="003336A9" w:rsidRPr="003336A9" w:rsidRDefault="003336A9">
            <w:pPr>
              <w:pStyle w:val="ConsPlusNormal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3336A9" w:rsidRPr="003336A9" w:rsidRDefault="003336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336A9" w:rsidRPr="003336A9">
        <w:tc>
          <w:tcPr>
            <w:tcW w:w="2778" w:type="dxa"/>
            <w:vAlign w:val="center"/>
          </w:tcPr>
          <w:p w:rsidR="003336A9" w:rsidRPr="003336A9" w:rsidRDefault="003336A9">
            <w:pPr>
              <w:pStyle w:val="ConsPlusNormal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 xml:space="preserve">Разработка и реализация </w:t>
            </w:r>
            <w:r w:rsidRPr="003336A9">
              <w:rPr>
                <w:rFonts w:ascii="Times New Roman" w:hAnsi="Times New Roman" w:cs="Times New Roman"/>
              </w:rPr>
              <w:lastRenderedPageBreak/>
              <w:t>проектов</w:t>
            </w:r>
          </w:p>
        </w:tc>
        <w:tc>
          <w:tcPr>
            <w:tcW w:w="6293" w:type="dxa"/>
            <w:vAlign w:val="center"/>
          </w:tcPr>
          <w:p w:rsidR="003336A9" w:rsidRPr="003336A9" w:rsidRDefault="003336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lastRenderedPageBreak/>
              <w:t xml:space="preserve">УК-2. Способен управлять проектом на всех этапах его жизненного </w:t>
            </w:r>
            <w:r w:rsidRPr="003336A9">
              <w:rPr>
                <w:rFonts w:ascii="Times New Roman" w:hAnsi="Times New Roman" w:cs="Times New Roman"/>
              </w:rPr>
              <w:lastRenderedPageBreak/>
              <w:t>цикла</w:t>
            </w:r>
          </w:p>
        </w:tc>
      </w:tr>
      <w:tr w:rsidR="003336A9" w:rsidRPr="003336A9">
        <w:tc>
          <w:tcPr>
            <w:tcW w:w="2778" w:type="dxa"/>
            <w:vAlign w:val="center"/>
          </w:tcPr>
          <w:p w:rsidR="003336A9" w:rsidRPr="003336A9" w:rsidRDefault="003336A9">
            <w:pPr>
              <w:pStyle w:val="ConsPlusNormal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lastRenderedPageBreak/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:rsidR="003336A9" w:rsidRPr="003336A9" w:rsidRDefault="003336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336A9" w:rsidRPr="003336A9">
        <w:tc>
          <w:tcPr>
            <w:tcW w:w="2778" w:type="dxa"/>
            <w:vAlign w:val="center"/>
          </w:tcPr>
          <w:p w:rsidR="003336A9" w:rsidRPr="003336A9" w:rsidRDefault="003336A9">
            <w:pPr>
              <w:pStyle w:val="ConsPlusNormal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293" w:type="dxa"/>
            <w:vAlign w:val="center"/>
          </w:tcPr>
          <w:p w:rsidR="003336A9" w:rsidRPr="003336A9" w:rsidRDefault="003336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336A9" w:rsidRPr="003336A9">
        <w:tc>
          <w:tcPr>
            <w:tcW w:w="2778" w:type="dxa"/>
            <w:vAlign w:val="center"/>
          </w:tcPr>
          <w:p w:rsidR="003336A9" w:rsidRPr="003336A9" w:rsidRDefault="003336A9">
            <w:pPr>
              <w:pStyle w:val="ConsPlusNormal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:rsidR="003336A9" w:rsidRPr="003336A9" w:rsidRDefault="003336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336A9" w:rsidRPr="003336A9">
        <w:tc>
          <w:tcPr>
            <w:tcW w:w="2778" w:type="dxa"/>
            <w:vAlign w:val="center"/>
          </w:tcPr>
          <w:p w:rsidR="003336A9" w:rsidRPr="003336A9" w:rsidRDefault="003336A9">
            <w:pPr>
              <w:pStyle w:val="ConsPlusNormal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3336A9" w:rsidRPr="003336A9" w:rsidRDefault="003336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3.3. Программа магистратуры должна устанавливать следующие общепрофессиональные компетенции: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3336A9" w:rsidRPr="003336A9">
        <w:tc>
          <w:tcPr>
            <w:tcW w:w="2778" w:type="dxa"/>
          </w:tcPr>
          <w:p w:rsidR="003336A9" w:rsidRPr="003336A9" w:rsidRDefault="0033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3336A9" w:rsidRPr="003336A9" w:rsidRDefault="0033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Код и наименование общепрофессиональной компетенции выпускника</w:t>
            </w:r>
          </w:p>
        </w:tc>
      </w:tr>
      <w:tr w:rsidR="003336A9" w:rsidRPr="003336A9">
        <w:tc>
          <w:tcPr>
            <w:tcW w:w="2778" w:type="dxa"/>
            <w:vAlign w:val="center"/>
          </w:tcPr>
          <w:p w:rsidR="003336A9" w:rsidRPr="003336A9" w:rsidRDefault="003336A9">
            <w:pPr>
              <w:pStyle w:val="ConsPlusNormal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Научные исследования и разработки</w:t>
            </w:r>
          </w:p>
        </w:tc>
        <w:tc>
          <w:tcPr>
            <w:tcW w:w="6293" w:type="dxa"/>
            <w:vAlign w:val="center"/>
          </w:tcPr>
          <w:p w:rsidR="003336A9" w:rsidRPr="003336A9" w:rsidRDefault="003336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ОПК-1. Способен организовывать самостоятельную и коллективную научно-исследовательскую работу, разрабатывать планы и программы проведения научных исследований и технических разработок</w:t>
            </w:r>
          </w:p>
        </w:tc>
      </w:tr>
      <w:tr w:rsidR="003336A9" w:rsidRPr="003336A9">
        <w:tc>
          <w:tcPr>
            <w:tcW w:w="2778" w:type="dxa"/>
            <w:vAlign w:val="center"/>
          </w:tcPr>
          <w:p w:rsidR="003336A9" w:rsidRPr="003336A9" w:rsidRDefault="003336A9">
            <w:pPr>
              <w:pStyle w:val="ConsPlusNormal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Профессиональная методология</w:t>
            </w:r>
          </w:p>
        </w:tc>
        <w:tc>
          <w:tcPr>
            <w:tcW w:w="6293" w:type="dxa"/>
            <w:vAlign w:val="center"/>
          </w:tcPr>
          <w:p w:rsidR="003336A9" w:rsidRPr="003336A9" w:rsidRDefault="003336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ОПК-2. Способен использовать современные приборы и методики, организовывать проведение экспериментов и испытаний, проводить их обработку и анализировать их результаты</w:t>
            </w:r>
          </w:p>
        </w:tc>
      </w:tr>
      <w:tr w:rsidR="003336A9" w:rsidRPr="003336A9">
        <w:tc>
          <w:tcPr>
            <w:tcW w:w="2778" w:type="dxa"/>
            <w:vAlign w:val="center"/>
          </w:tcPr>
          <w:p w:rsidR="003336A9" w:rsidRPr="003336A9" w:rsidRDefault="003336A9">
            <w:pPr>
              <w:pStyle w:val="ConsPlusNormal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Инженерная и технологическая подготовка</w:t>
            </w:r>
          </w:p>
        </w:tc>
        <w:tc>
          <w:tcPr>
            <w:tcW w:w="6293" w:type="dxa"/>
            <w:vAlign w:val="center"/>
          </w:tcPr>
          <w:p w:rsidR="003336A9" w:rsidRPr="003336A9" w:rsidRDefault="003336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ОПК-3. Способен разрабатывать нормы выработки, технологические нормативы на расход материалов, заготовок, топлива и электроэнергии, контролировать параметры технологического процесса, выбирать оборудование и технологическую оснастку</w:t>
            </w:r>
          </w:p>
        </w:tc>
      </w:tr>
    </w:tbl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3">
        <w:r w:rsidRPr="003336A9">
          <w:rPr>
            <w:rFonts w:ascii="Times New Roman" w:hAnsi="Times New Roman" w:cs="Times New Roman"/>
            <w:color w:val="0000FF"/>
          </w:rPr>
          <w:t>приложении</w:t>
        </w:r>
      </w:hyperlink>
      <w:r w:rsidRPr="003336A9">
        <w:rPr>
          <w:rFonts w:ascii="Times New Roman" w:hAnsi="Times New Roman" w:cs="Times New Roman"/>
        </w:rPr>
        <w:t xml:space="preserve"> к ФГОС ВО и (или) иных профессиональных стандартов, из реестра профессиональных стандартов (перечня видов профессиональной деятельности), размещенного на специализированном сдайте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--------------------------------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 xml:space="preserve">&lt;4&gt; </w:t>
      </w:r>
      <w:hyperlink r:id="rId15">
        <w:r w:rsidRPr="003336A9">
          <w:rPr>
            <w:rFonts w:ascii="Times New Roman" w:hAnsi="Times New Roman" w:cs="Times New Roman"/>
            <w:color w:val="0000FF"/>
          </w:rPr>
          <w:t>Пункт 1</w:t>
        </w:r>
      </w:hyperlink>
      <w:r w:rsidRPr="003336A9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</w:t>
      </w:r>
      <w:r w:rsidRPr="003336A9">
        <w:rPr>
          <w:rFonts w:ascii="Times New Roman" w:hAnsi="Times New Roman" w:cs="Times New Roman"/>
        </w:rPr>
        <w:lastRenderedPageBreak/>
        <w:t>частично.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--------------------------------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 xml:space="preserve">&lt;5&gt; </w:t>
      </w:r>
      <w:hyperlink r:id="rId16">
        <w:r w:rsidRPr="003336A9">
          <w:rPr>
            <w:rFonts w:ascii="Times New Roman" w:hAnsi="Times New Roman" w:cs="Times New Roman"/>
            <w:color w:val="0000FF"/>
          </w:rPr>
          <w:t>Приказ</w:t>
        </w:r>
      </w:hyperlink>
      <w:r w:rsidRPr="003336A9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>
        <w:r w:rsidRPr="003336A9">
          <w:rPr>
            <w:rFonts w:ascii="Times New Roman" w:hAnsi="Times New Roman" w:cs="Times New Roman"/>
            <w:color w:val="0000FF"/>
          </w:rPr>
          <w:t>пунктом 1.11</w:t>
        </w:r>
      </w:hyperlink>
      <w:r w:rsidRPr="003336A9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5">
        <w:r w:rsidRPr="003336A9">
          <w:rPr>
            <w:rFonts w:ascii="Times New Roman" w:hAnsi="Times New Roman" w:cs="Times New Roman"/>
            <w:color w:val="0000FF"/>
          </w:rPr>
          <w:t>пунктом 1.12</w:t>
        </w:r>
      </w:hyperlink>
      <w:r w:rsidRPr="003336A9">
        <w:rPr>
          <w:rFonts w:ascii="Times New Roman" w:hAnsi="Times New Roman" w:cs="Times New Roman"/>
        </w:rPr>
        <w:t xml:space="preserve"> ФГОС ВО.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3.7. Организация устанавливает в программе магистратуры индикаторы достижения компетенций самостоятельно.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IV. Требования к условиям реализации программы магистратуры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4.2. Общесистемные требования к реализации программы магистратуры.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>
        <w:r w:rsidRPr="003336A9">
          <w:rPr>
            <w:rFonts w:ascii="Times New Roman" w:hAnsi="Times New Roman" w:cs="Times New Roman"/>
            <w:color w:val="0000FF"/>
          </w:rPr>
          <w:t>Блоку 1</w:t>
        </w:r>
      </w:hyperlink>
      <w:r w:rsidRPr="003336A9">
        <w:rPr>
          <w:rFonts w:ascii="Times New Roman" w:hAnsi="Times New Roman" w:cs="Times New Roman"/>
        </w:rPr>
        <w:t xml:space="preserve"> "Дисциплины (модули)" и </w:t>
      </w:r>
      <w:hyperlink w:anchor="P106">
        <w:r w:rsidRPr="003336A9">
          <w:rPr>
            <w:rFonts w:ascii="Times New Roman" w:hAnsi="Times New Roman" w:cs="Times New Roman"/>
            <w:color w:val="0000FF"/>
          </w:rPr>
          <w:t>Блоку 3</w:t>
        </w:r>
      </w:hyperlink>
      <w:r w:rsidRPr="003336A9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 xml:space="preserve">В случае реализации программы магистратуры с применением электронного обучения, </w:t>
      </w:r>
      <w:r w:rsidRPr="003336A9">
        <w:rPr>
          <w:rFonts w:ascii="Times New Roman" w:hAnsi="Times New Roman" w:cs="Times New Roman"/>
        </w:rPr>
        <w:lastRenderedPageBreak/>
        <w:t>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--------------------------------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 xml:space="preserve">&lt;6&gt; Федеральный </w:t>
      </w:r>
      <w:hyperlink r:id="rId17">
        <w:r w:rsidRPr="003336A9">
          <w:rPr>
            <w:rFonts w:ascii="Times New Roman" w:hAnsi="Times New Roman" w:cs="Times New Roman"/>
            <w:color w:val="0000FF"/>
          </w:rPr>
          <w:t>закон</w:t>
        </w:r>
      </w:hyperlink>
      <w:r w:rsidRPr="003336A9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8">
        <w:r w:rsidRPr="003336A9">
          <w:rPr>
            <w:rFonts w:ascii="Times New Roman" w:hAnsi="Times New Roman" w:cs="Times New Roman"/>
            <w:color w:val="0000FF"/>
          </w:rPr>
          <w:t>закон</w:t>
        </w:r>
      </w:hyperlink>
      <w:r w:rsidRPr="003336A9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магистратуры.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Допускается замена оборудования его виртуальными аналогами.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4.4. Требования к кадровым условиям реализации программы магистратуры.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lastRenderedPageBreak/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4.4.5. Не менее 75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4.5. Требования к финансовым условиям реализации программы магистратуры.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--------------------------------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 xml:space="preserve">&lt;7&gt; </w:t>
      </w:r>
      <w:hyperlink r:id="rId19">
        <w:r w:rsidRPr="003336A9">
          <w:rPr>
            <w:rFonts w:ascii="Times New Roman" w:hAnsi="Times New Roman" w:cs="Times New Roman"/>
            <w:color w:val="0000FF"/>
          </w:rPr>
          <w:t>Пункт 10</w:t>
        </w:r>
      </w:hyperlink>
      <w:r w:rsidRPr="003336A9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lastRenderedPageBreak/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3336A9" w:rsidRPr="003336A9" w:rsidRDefault="003336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Приложение</w:t>
      </w:r>
    </w:p>
    <w:p w:rsidR="003336A9" w:rsidRPr="003336A9" w:rsidRDefault="003336A9">
      <w:pPr>
        <w:pStyle w:val="ConsPlusNormal"/>
        <w:jc w:val="right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к федеральному государственному</w:t>
      </w:r>
    </w:p>
    <w:p w:rsidR="003336A9" w:rsidRPr="003336A9" w:rsidRDefault="003336A9">
      <w:pPr>
        <w:pStyle w:val="ConsPlusNormal"/>
        <w:jc w:val="right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образовательному стандарту</w:t>
      </w:r>
    </w:p>
    <w:p w:rsidR="003336A9" w:rsidRPr="003336A9" w:rsidRDefault="003336A9">
      <w:pPr>
        <w:pStyle w:val="ConsPlusNormal"/>
        <w:jc w:val="right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высшего образования - магистратура</w:t>
      </w:r>
    </w:p>
    <w:p w:rsidR="003336A9" w:rsidRPr="003336A9" w:rsidRDefault="003336A9">
      <w:pPr>
        <w:pStyle w:val="ConsPlusNormal"/>
        <w:jc w:val="right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по направлению подготовки 18.04.02</w:t>
      </w:r>
    </w:p>
    <w:p w:rsidR="003336A9" w:rsidRPr="003336A9" w:rsidRDefault="003336A9">
      <w:pPr>
        <w:pStyle w:val="ConsPlusNormal"/>
        <w:jc w:val="right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Энерго- и ресурсосберегающие процессы</w:t>
      </w:r>
    </w:p>
    <w:p w:rsidR="003336A9" w:rsidRPr="003336A9" w:rsidRDefault="003336A9">
      <w:pPr>
        <w:pStyle w:val="ConsPlusNormal"/>
        <w:jc w:val="right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в химической технологии, нефтехимии</w:t>
      </w:r>
    </w:p>
    <w:p w:rsidR="003336A9" w:rsidRPr="003336A9" w:rsidRDefault="003336A9">
      <w:pPr>
        <w:pStyle w:val="ConsPlusNormal"/>
        <w:jc w:val="right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и биотехнологии, утвержденному</w:t>
      </w:r>
    </w:p>
    <w:p w:rsidR="003336A9" w:rsidRPr="003336A9" w:rsidRDefault="003336A9">
      <w:pPr>
        <w:pStyle w:val="ConsPlusNormal"/>
        <w:jc w:val="right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приказом Министерства науки</w:t>
      </w:r>
    </w:p>
    <w:p w:rsidR="003336A9" w:rsidRPr="003336A9" w:rsidRDefault="003336A9">
      <w:pPr>
        <w:pStyle w:val="ConsPlusNormal"/>
        <w:jc w:val="right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и высшего образования</w:t>
      </w:r>
    </w:p>
    <w:p w:rsidR="003336A9" w:rsidRPr="003336A9" w:rsidRDefault="003336A9">
      <w:pPr>
        <w:pStyle w:val="ConsPlusNormal"/>
        <w:jc w:val="right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Российской Федерации</w:t>
      </w:r>
    </w:p>
    <w:p w:rsidR="003336A9" w:rsidRPr="003336A9" w:rsidRDefault="003336A9">
      <w:pPr>
        <w:pStyle w:val="ConsPlusNormal"/>
        <w:jc w:val="right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от 7 августа 2020 г. N 909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Title"/>
        <w:jc w:val="center"/>
        <w:rPr>
          <w:rFonts w:ascii="Times New Roman" w:hAnsi="Times New Roman" w:cs="Times New Roman"/>
        </w:rPr>
      </w:pPr>
      <w:bookmarkStart w:id="10" w:name="P253"/>
      <w:bookmarkEnd w:id="10"/>
      <w:r w:rsidRPr="003336A9">
        <w:rPr>
          <w:rFonts w:ascii="Times New Roman" w:hAnsi="Times New Roman" w:cs="Times New Roman"/>
        </w:rPr>
        <w:t>ПЕРЕЧЕНЬ</w:t>
      </w:r>
    </w:p>
    <w:p w:rsidR="003336A9" w:rsidRPr="003336A9" w:rsidRDefault="003336A9">
      <w:pPr>
        <w:pStyle w:val="ConsPlusTitle"/>
        <w:jc w:val="center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3336A9" w:rsidRPr="003336A9" w:rsidRDefault="003336A9">
      <w:pPr>
        <w:pStyle w:val="ConsPlusTitle"/>
        <w:jc w:val="center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3336A9" w:rsidRPr="003336A9" w:rsidRDefault="003336A9">
      <w:pPr>
        <w:pStyle w:val="ConsPlusTitle"/>
        <w:jc w:val="center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ПРОГРАММУ МАГИСТРАТУРЫ ПО НАПРАВЛЕНИЮ ПОДГОТОВКИ</w:t>
      </w:r>
    </w:p>
    <w:p w:rsidR="003336A9" w:rsidRPr="003336A9" w:rsidRDefault="003336A9">
      <w:pPr>
        <w:pStyle w:val="ConsPlusTitle"/>
        <w:jc w:val="center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18.04.02 ЭНЕРГО- И РЕСУРСОСБЕРЕГАЮЩИЕ ПРОЦЕССЫ В ХИМИЧЕСКОЙ</w:t>
      </w:r>
    </w:p>
    <w:p w:rsidR="003336A9" w:rsidRPr="003336A9" w:rsidRDefault="003336A9">
      <w:pPr>
        <w:pStyle w:val="ConsPlusTitle"/>
        <w:jc w:val="center"/>
        <w:rPr>
          <w:rFonts w:ascii="Times New Roman" w:hAnsi="Times New Roman" w:cs="Times New Roman"/>
        </w:rPr>
      </w:pPr>
      <w:r w:rsidRPr="003336A9">
        <w:rPr>
          <w:rFonts w:ascii="Times New Roman" w:hAnsi="Times New Roman" w:cs="Times New Roman"/>
        </w:rPr>
        <w:t>ТЕХНОЛОГИИ, НЕФТЕХИМИИ И БИОТЕХНОЛОГИИ</w:t>
      </w: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6406"/>
      </w:tblGrid>
      <w:tr w:rsidR="003336A9" w:rsidRPr="003336A9">
        <w:tc>
          <w:tcPr>
            <w:tcW w:w="567" w:type="dxa"/>
          </w:tcPr>
          <w:p w:rsidR="003336A9" w:rsidRPr="003336A9" w:rsidRDefault="0033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98" w:type="dxa"/>
          </w:tcPr>
          <w:p w:rsidR="003336A9" w:rsidRPr="003336A9" w:rsidRDefault="0033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406" w:type="dxa"/>
          </w:tcPr>
          <w:p w:rsidR="003336A9" w:rsidRPr="003336A9" w:rsidRDefault="0033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336A9" w:rsidRPr="003336A9">
        <w:tc>
          <w:tcPr>
            <w:tcW w:w="9071" w:type="dxa"/>
            <w:gridSpan w:val="3"/>
            <w:vAlign w:val="center"/>
          </w:tcPr>
          <w:p w:rsidR="003336A9" w:rsidRPr="003336A9" w:rsidRDefault="003336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20">
              <w:r w:rsidRPr="003336A9">
                <w:rPr>
                  <w:rFonts w:ascii="Times New Roman" w:hAnsi="Times New Roman" w:cs="Times New Roman"/>
                  <w:color w:val="0000FF"/>
                </w:rPr>
                <w:t>26</w:t>
              </w:r>
            </w:hyperlink>
            <w:r w:rsidRPr="003336A9">
              <w:rPr>
                <w:rFonts w:ascii="Times New Roman" w:hAnsi="Times New Roman" w:cs="Times New Roman"/>
              </w:rPr>
              <w:t xml:space="preserve"> Химическое, химико-технологическое производство</w:t>
            </w:r>
          </w:p>
        </w:tc>
      </w:tr>
      <w:tr w:rsidR="003336A9" w:rsidRPr="003336A9">
        <w:tc>
          <w:tcPr>
            <w:tcW w:w="567" w:type="dxa"/>
            <w:vAlign w:val="center"/>
          </w:tcPr>
          <w:p w:rsidR="003336A9" w:rsidRPr="003336A9" w:rsidRDefault="0033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  <w:vAlign w:val="center"/>
          </w:tcPr>
          <w:p w:rsidR="003336A9" w:rsidRPr="003336A9" w:rsidRDefault="0033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16.006</w:t>
            </w:r>
          </w:p>
        </w:tc>
        <w:tc>
          <w:tcPr>
            <w:tcW w:w="6406" w:type="dxa"/>
            <w:vAlign w:val="center"/>
          </w:tcPr>
          <w:p w:rsidR="003336A9" w:rsidRPr="003336A9" w:rsidRDefault="003336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1">
              <w:r w:rsidRPr="003336A9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336A9">
              <w:rPr>
                <w:rFonts w:ascii="Times New Roman" w:hAnsi="Times New Roman" w:cs="Times New Roman"/>
              </w:rPr>
              <w:t xml:space="preserve"> "Специалист в области обращения с отходами", утвержденный приказом Министерства труда и социальной защиты Российской Федерации от 7 апреля 2014 г. N 203н (зарегистрирован Министерством юстиции Российской Федерации 28 мая 2014 г., регистрационный N 32469),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336A9" w:rsidRPr="003336A9">
        <w:tc>
          <w:tcPr>
            <w:tcW w:w="567" w:type="dxa"/>
            <w:vAlign w:val="center"/>
          </w:tcPr>
          <w:p w:rsidR="003336A9" w:rsidRPr="003336A9" w:rsidRDefault="0033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  <w:vAlign w:val="center"/>
          </w:tcPr>
          <w:p w:rsidR="003336A9" w:rsidRPr="003336A9" w:rsidRDefault="0033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16.016</w:t>
            </w:r>
          </w:p>
        </w:tc>
        <w:tc>
          <w:tcPr>
            <w:tcW w:w="6406" w:type="dxa"/>
            <w:vAlign w:val="center"/>
          </w:tcPr>
          <w:p w:rsidR="003336A9" w:rsidRPr="003336A9" w:rsidRDefault="003336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2">
              <w:r w:rsidRPr="003336A9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336A9">
              <w:rPr>
                <w:rFonts w:ascii="Times New Roman" w:hAnsi="Times New Roman" w:cs="Times New Roman"/>
              </w:rPr>
              <w:t xml:space="preserve"> "Специалист по эксплуатации очистных сооружений водоотведения", утвержденный приказом Министерства труда и социальной защиты Российской Федерации от 11 апреля 2014 г. N 232н (зарегистрирован Министерством юстиции Российской Федерации 29 мая 2014 г., регистрационный N 32484),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336A9" w:rsidRPr="003336A9">
        <w:tc>
          <w:tcPr>
            <w:tcW w:w="567" w:type="dxa"/>
            <w:vAlign w:val="center"/>
          </w:tcPr>
          <w:p w:rsidR="003336A9" w:rsidRPr="003336A9" w:rsidRDefault="0033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098" w:type="dxa"/>
            <w:vAlign w:val="center"/>
          </w:tcPr>
          <w:p w:rsidR="003336A9" w:rsidRPr="003336A9" w:rsidRDefault="0033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>26.008</w:t>
            </w:r>
          </w:p>
        </w:tc>
        <w:tc>
          <w:tcPr>
            <w:tcW w:w="6406" w:type="dxa"/>
            <w:vAlign w:val="center"/>
          </w:tcPr>
          <w:p w:rsidR="003336A9" w:rsidRPr="003336A9" w:rsidRDefault="003336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36A9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3">
              <w:r w:rsidRPr="003336A9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336A9">
              <w:rPr>
                <w:rFonts w:ascii="Times New Roman" w:hAnsi="Times New Roman" w:cs="Times New Roman"/>
              </w:rPr>
              <w:t xml:space="preserve"> "Специалист-технолог в области природоохранных (экологических) биотехнологий", утвержденный приказом Министерства труда и социальной защиты Российской Федерации от 21 декабря 2015 г. N 1046н (зарегистрирован Министерством юстиции Российской Федерации 20 января 2016 г., регистрационный N 40654)</w:t>
            </w:r>
          </w:p>
        </w:tc>
      </w:tr>
    </w:tbl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jc w:val="both"/>
        <w:rPr>
          <w:rFonts w:ascii="Times New Roman" w:hAnsi="Times New Roman" w:cs="Times New Roman"/>
        </w:rPr>
      </w:pPr>
    </w:p>
    <w:p w:rsidR="003336A9" w:rsidRPr="003336A9" w:rsidRDefault="003336A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DC11C7" w:rsidRPr="003336A9" w:rsidRDefault="00DC11C7">
      <w:pPr>
        <w:rPr>
          <w:rFonts w:ascii="Times New Roman" w:hAnsi="Times New Roman" w:cs="Times New Roman"/>
        </w:rPr>
      </w:pPr>
    </w:p>
    <w:sectPr w:rsidR="00DC11C7" w:rsidRPr="003336A9" w:rsidSect="0094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A9"/>
    <w:rsid w:val="003336A9"/>
    <w:rsid w:val="00DC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6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36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36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6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36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36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044285E12999D5CE58C18AFD179F80FB1758D5B7C8DEF1444F66426C885297322991730D1E19A3A3B984AEF405CD51D38561B5FAE72BCB0w9D" TargetMode="External"/><Relationship Id="rId13" Type="http://schemas.openxmlformats.org/officeDocument/2006/relationships/hyperlink" Target="consultantplus://offline/ref=22D044285E12999D5CE58C18AFD179F80CB9798F5B748DEF1444F66426C885297322991730D1E09B3E3B984AEF405CD51D38561B5FAE72BCB0w9D" TargetMode="External"/><Relationship Id="rId18" Type="http://schemas.openxmlformats.org/officeDocument/2006/relationships/hyperlink" Target="consultantplus://offline/ref=22D044285E12999D5CE58C18AFD179F80ABA7F8A5D758DEF1444F66426C885296122C11B30D0FF9A3C2ECE1BA9B1w7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D044285E12999D5CE58C18AFD179F80CB97C8D5F7D8DEF1444F66426C885297322991730D1E19B373B984AEF405CD51D38561B5FAE72BCB0w9D" TargetMode="External"/><Relationship Id="rId7" Type="http://schemas.openxmlformats.org/officeDocument/2006/relationships/hyperlink" Target="consultantplus://offline/ref=22D044285E12999D5CE58C18AFD179F80DB1748B5D768DEF1444F66426C885297322991730D1E19C3C3B984AEF405CD51D38561B5FAE72BCB0w9D" TargetMode="External"/><Relationship Id="rId12" Type="http://schemas.openxmlformats.org/officeDocument/2006/relationships/hyperlink" Target="consultantplus://offline/ref=22D044285E12999D5CE58C18AFD179F80CB9798F5B748DEF1444F66426C885297322991730D1E1933E3B984AEF405CD51D38561B5FAE72BCB0w9D" TargetMode="External"/><Relationship Id="rId17" Type="http://schemas.openxmlformats.org/officeDocument/2006/relationships/hyperlink" Target="consultantplus://offline/ref=22D044285E12999D5CE58C18AFD179F80ABA7F885C708DEF1444F66426C885296122C11B30D0FF9A3C2ECE1BA9B1w7D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D044285E12999D5CE58C18AFD179F80FBC7B815E748DEF1444F66426C885296122C11B30D0FF9A3C2ECE1BA9B1w7D" TargetMode="External"/><Relationship Id="rId20" Type="http://schemas.openxmlformats.org/officeDocument/2006/relationships/hyperlink" Target="consultantplus://offline/ref=22D044285E12999D5CE58C18AFD179F80CB9798F5B748DEF1444F66426C885297322991730D1E09B3E3B984AEF405CD51D38561B5FAE72BCB0w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044285E12999D5CE58C18AFD179F80AB97E8E5A708DEF1444F66426C885297322991730D1E19E373B984AEF405CD51D38561B5FAE72BCB0w9D" TargetMode="External"/><Relationship Id="rId11" Type="http://schemas.openxmlformats.org/officeDocument/2006/relationships/hyperlink" Target="consultantplus://offline/ref=22D044285E12999D5CE58C18AFD179F80CB9798F5B748DEF1444F66426C885297322991730D1E19F393B984AEF405CD51D38561B5FAE72BCB0w9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2D044285E12999D5CE58C18AFD179F80CB9798F5B748DEF1444F66426C885297322991730D1E19B383B984AEF405CD51D38561B5FAE72BCB0w9D" TargetMode="External"/><Relationship Id="rId23" Type="http://schemas.openxmlformats.org/officeDocument/2006/relationships/hyperlink" Target="consultantplus://offline/ref=22D044285E12999D5CE58C18AFD179F80FB17E8859718DEF1444F66426C885297322991730D1E19B373B984AEF405CD51D38561B5FAE72BCB0w9D" TargetMode="External"/><Relationship Id="rId10" Type="http://schemas.openxmlformats.org/officeDocument/2006/relationships/hyperlink" Target="consultantplus://offline/ref=22D044285E12999D5CE58C18AFD179F80ABA7F8C5B7C8DEF1444F66426C885297322991730D1E39F373B984AEF405CD51D38561B5FAE72BCB0w9D" TargetMode="External"/><Relationship Id="rId19" Type="http://schemas.openxmlformats.org/officeDocument/2006/relationships/hyperlink" Target="consultantplus://offline/ref=22D044285E12999D5CE58C18AFD179F80ABA798850708DEF1444F66426C885297322991730D1E49A363B984AEF405CD51D38561B5FAE72BCB0w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D044285E12999D5CE58C18AFD179F80ABA7F8C5B7C8DEF1444F66426C885297322991431D6EACF6F749916AB144FD41E38551943BAwED" TargetMode="External"/><Relationship Id="rId14" Type="http://schemas.openxmlformats.org/officeDocument/2006/relationships/hyperlink" Target="consultantplus://offline/ref=22D044285E12999D5CE58C18AFD179F80CB9798F5B748DEF1444F66426C885297322991730D1E09A383B984AEF405CD51D38561B5FAE72BCB0w9D" TargetMode="External"/><Relationship Id="rId22" Type="http://schemas.openxmlformats.org/officeDocument/2006/relationships/hyperlink" Target="consultantplus://offline/ref=22D044285E12999D5CE58C18AFD179F80CB97C8D51768DEF1444F66426C885297322991730D1E19B373B984AEF405CD51D38561B5FAE72BCB0w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5375</Words>
  <Characters>30641</Characters>
  <Application>Microsoft Office Word</Application>
  <DocSecurity>0</DocSecurity>
  <Lines>255</Lines>
  <Paragraphs>71</Paragraphs>
  <ScaleCrop>false</ScaleCrop>
  <Company/>
  <LinksUpToDate>false</LinksUpToDate>
  <CharactersWithSpaces>35945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2022-12-01T03:48:00Z</dcterms:created>
  <dcterms:modified xsi:type="dcterms:W3CDTF">2022-12-01T03:48:00Z</dcterms:modified>
</cp:coreProperties>
</file>